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FD689F" w14:textId="0D7A8DE6" w:rsidR="00164176" w:rsidRDefault="00AC7560">
      <w:r>
        <w:rPr>
          <w:noProof/>
        </w:rPr>
        <w:drawing>
          <wp:anchor distT="0" distB="0" distL="114300" distR="114300" simplePos="0" relativeHeight="251658240" behindDoc="1" locked="0" layoutInCell="1" allowOverlap="1" wp14:anchorId="6FFD0915" wp14:editId="0A0C1B28">
            <wp:simplePos x="0" y="0"/>
            <wp:positionH relativeFrom="margin">
              <wp:align>center</wp:align>
            </wp:positionH>
            <wp:positionV relativeFrom="paragraph">
              <wp:posOffset>-197485</wp:posOffset>
            </wp:positionV>
            <wp:extent cx="685800" cy="6920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85800" cy="692035"/>
                    </a:xfrm>
                    <a:prstGeom prst="rect">
                      <a:avLst/>
                    </a:prstGeom>
                  </pic:spPr>
                </pic:pic>
              </a:graphicData>
            </a:graphic>
            <wp14:sizeRelH relativeFrom="page">
              <wp14:pctWidth>0</wp14:pctWidth>
            </wp14:sizeRelH>
            <wp14:sizeRelV relativeFrom="page">
              <wp14:pctHeight>0</wp14:pctHeight>
            </wp14:sizeRelV>
          </wp:anchor>
        </w:drawing>
      </w:r>
    </w:p>
    <w:p w14:paraId="41165E8E" w14:textId="1C3D4F79" w:rsidR="00AA58BF" w:rsidRDefault="00AA58BF" w:rsidP="00AC7560"/>
    <w:p w14:paraId="771E8C67" w14:textId="7C523699" w:rsidR="00445354" w:rsidRPr="00445354" w:rsidRDefault="00445354" w:rsidP="00445354">
      <w:pPr>
        <w:jc w:val="center"/>
      </w:pPr>
      <w:r>
        <w:t>Our school helps us to walk with Jesus, to be the best that we can be.</w:t>
      </w:r>
    </w:p>
    <w:tbl>
      <w:tblPr>
        <w:tblStyle w:val="TableGrid"/>
        <w:tblpPr w:leftFromText="180" w:rightFromText="180" w:vertAnchor="page" w:horzAnchor="page" w:tblpX="421" w:tblpY="2326"/>
        <w:tblW w:w="11078" w:type="dxa"/>
        <w:tblLook w:val="04A0" w:firstRow="1" w:lastRow="0" w:firstColumn="1" w:lastColumn="0" w:noHBand="0" w:noVBand="1"/>
      </w:tblPr>
      <w:tblGrid>
        <w:gridCol w:w="2122"/>
        <w:gridCol w:w="1822"/>
        <w:gridCol w:w="1829"/>
        <w:gridCol w:w="1779"/>
        <w:gridCol w:w="1779"/>
        <w:gridCol w:w="1747"/>
      </w:tblGrid>
      <w:tr w:rsidR="00AC7560" w14:paraId="75DB5246" w14:textId="77777777" w:rsidTr="00AC7560">
        <w:trPr>
          <w:trHeight w:val="365"/>
        </w:trPr>
        <w:tc>
          <w:tcPr>
            <w:tcW w:w="11078" w:type="dxa"/>
            <w:gridSpan w:val="6"/>
          </w:tcPr>
          <w:p w14:paraId="1951E56D" w14:textId="77777777" w:rsidR="00AC7560" w:rsidRPr="007D0F87" w:rsidRDefault="00AC7560" w:rsidP="00AC7560">
            <w:pPr>
              <w:jc w:val="center"/>
              <w:rPr>
                <w:b/>
                <w:bCs/>
                <w:color w:val="0033CC"/>
                <w:sz w:val="30"/>
                <w:szCs w:val="30"/>
              </w:rPr>
            </w:pPr>
            <w:r w:rsidRPr="007D0F87">
              <w:rPr>
                <w:b/>
                <w:bCs/>
                <w:color w:val="0033CC"/>
                <w:sz w:val="30"/>
                <w:szCs w:val="30"/>
              </w:rPr>
              <w:t xml:space="preserve">French </w:t>
            </w:r>
            <w:r w:rsidR="007D0F87">
              <w:rPr>
                <w:b/>
                <w:bCs/>
                <w:color w:val="0033CC"/>
                <w:sz w:val="30"/>
                <w:szCs w:val="30"/>
              </w:rPr>
              <w:t xml:space="preserve">- </w:t>
            </w:r>
            <w:r w:rsidRPr="007D0F87">
              <w:rPr>
                <w:b/>
                <w:bCs/>
                <w:color w:val="0033CC"/>
                <w:sz w:val="30"/>
                <w:szCs w:val="30"/>
              </w:rPr>
              <w:t>progression in skills document</w:t>
            </w:r>
          </w:p>
        </w:tc>
      </w:tr>
      <w:tr w:rsidR="00AC7560" w14:paraId="347F7289" w14:textId="77777777" w:rsidTr="00AC7560">
        <w:trPr>
          <w:trHeight w:val="3072"/>
        </w:trPr>
        <w:tc>
          <w:tcPr>
            <w:tcW w:w="11078" w:type="dxa"/>
            <w:gridSpan w:val="6"/>
          </w:tcPr>
          <w:p w14:paraId="79F032CC" w14:textId="0151AC19" w:rsidR="00AC7560" w:rsidRDefault="00AC7560" w:rsidP="00AC7560">
            <w:r w:rsidRPr="00AC7560">
              <w:rPr>
                <w:b/>
                <w:bCs/>
                <w:sz w:val="28"/>
                <w:szCs w:val="28"/>
              </w:rPr>
              <w:t>A</w:t>
            </w:r>
            <w:r w:rsidR="007D0F87">
              <w:rPr>
                <w:b/>
                <w:bCs/>
                <w:sz w:val="28"/>
                <w:szCs w:val="28"/>
              </w:rPr>
              <w:t>IMS:</w:t>
            </w:r>
          </w:p>
          <w:p w14:paraId="0ED9C78E" w14:textId="77777777" w:rsidR="00AC7560" w:rsidRPr="00AC7560" w:rsidRDefault="00AC7560" w:rsidP="00AC7560">
            <w:pPr>
              <w:rPr>
                <w:i/>
                <w:iCs/>
              </w:rPr>
            </w:pPr>
            <w:r w:rsidRPr="00AC7560">
              <w:rPr>
                <w:i/>
                <w:iCs/>
              </w:rPr>
              <w:t>The national curriculum for languages aims to ensure that all pupils:</w:t>
            </w:r>
          </w:p>
          <w:p w14:paraId="53C94769" w14:textId="77777777" w:rsidR="00AC7560" w:rsidRDefault="00AC7560" w:rsidP="00AC7560"/>
          <w:p w14:paraId="6BC56327" w14:textId="77777777" w:rsidR="00AC7560" w:rsidRDefault="00AC7560" w:rsidP="00AC7560">
            <w:pPr>
              <w:pStyle w:val="ListParagraph"/>
              <w:numPr>
                <w:ilvl w:val="0"/>
                <w:numId w:val="2"/>
              </w:numPr>
            </w:pPr>
            <w:r>
              <w:t>understand and respond to spoken and written language from a variety of authentic sources</w:t>
            </w:r>
          </w:p>
          <w:p w14:paraId="0E79D179" w14:textId="77777777" w:rsidR="00AC7560" w:rsidRDefault="00AC7560" w:rsidP="00AC7560">
            <w:pPr>
              <w:pStyle w:val="ListParagraph"/>
              <w:numPr>
                <w:ilvl w:val="0"/>
                <w:numId w:val="2"/>
              </w:numPr>
            </w:pPr>
            <w:r>
              <w:t>speak with increasing confidence, fluency and spontaneity, finding ways of communicating what they want to say, including through discussion and asking questions, and continually improving the accuracy of their pronunciation and intonation</w:t>
            </w:r>
          </w:p>
          <w:p w14:paraId="7265BDA2" w14:textId="77777777" w:rsidR="00AC7560" w:rsidRDefault="00AC7560" w:rsidP="00AC7560">
            <w:pPr>
              <w:pStyle w:val="ListParagraph"/>
              <w:numPr>
                <w:ilvl w:val="0"/>
                <w:numId w:val="2"/>
              </w:numPr>
            </w:pPr>
            <w:r>
              <w:t>can write at varying length, for different purposes and audiences, using the variety of grammatical structures that they have learnt</w:t>
            </w:r>
          </w:p>
          <w:p w14:paraId="4428F646" w14:textId="77777777" w:rsidR="00AC7560" w:rsidRDefault="00AC7560" w:rsidP="00AC7560">
            <w:pPr>
              <w:pStyle w:val="ListParagraph"/>
              <w:numPr>
                <w:ilvl w:val="0"/>
                <w:numId w:val="2"/>
              </w:numPr>
            </w:pPr>
            <w:r>
              <w:t>discover and develop an appreciation of a range of writing in the language studied</w:t>
            </w:r>
          </w:p>
          <w:p w14:paraId="727CB02C" w14:textId="77777777" w:rsidR="00AC7560" w:rsidRDefault="00AC7560" w:rsidP="00AC7560">
            <w:pPr>
              <w:pStyle w:val="ListParagraph"/>
            </w:pPr>
          </w:p>
        </w:tc>
      </w:tr>
      <w:tr w:rsidR="004866CA" w14:paraId="2D18AC12" w14:textId="77777777" w:rsidTr="007D0F87">
        <w:trPr>
          <w:trHeight w:val="3255"/>
        </w:trPr>
        <w:tc>
          <w:tcPr>
            <w:tcW w:w="2122" w:type="dxa"/>
          </w:tcPr>
          <w:p w14:paraId="1859B0A3" w14:textId="4937BF02" w:rsidR="00AC7560" w:rsidRPr="007D0F87" w:rsidRDefault="007D0F87" w:rsidP="00AC7560">
            <w:pPr>
              <w:rPr>
                <w:b/>
                <w:bCs/>
              </w:rPr>
            </w:pPr>
            <w:r w:rsidRPr="007D0F87">
              <w:rPr>
                <w:b/>
                <w:bCs/>
                <w:sz w:val="28"/>
                <w:szCs w:val="28"/>
              </w:rPr>
              <w:t>AREAS OF LEARNING:</w:t>
            </w:r>
          </w:p>
        </w:tc>
        <w:tc>
          <w:tcPr>
            <w:tcW w:w="1822" w:type="dxa"/>
          </w:tcPr>
          <w:p w14:paraId="43DA1FE7" w14:textId="65FB1CE8" w:rsidR="00AC7560" w:rsidRPr="007D0F87" w:rsidRDefault="00AC7560" w:rsidP="007D0F87">
            <w:pPr>
              <w:jc w:val="center"/>
              <w:rPr>
                <w:b/>
                <w:bCs/>
                <w:u w:val="single"/>
              </w:rPr>
            </w:pPr>
            <w:r w:rsidRPr="007D0F87">
              <w:rPr>
                <w:b/>
                <w:bCs/>
                <w:u w:val="single"/>
              </w:rPr>
              <w:t>Listening</w:t>
            </w:r>
          </w:p>
          <w:p w14:paraId="2206ADB9" w14:textId="443442E0" w:rsidR="00AC7560" w:rsidRDefault="00AC7560" w:rsidP="007D0F87">
            <w:pPr>
              <w:jc w:val="center"/>
            </w:pPr>
            <w:r>
              <w:t xml:space="preserve">Understand and respond to spoken language from a variety of </w:t>
            </w:r>
            <w:r w:rsidR="007D0F87">
              <w:t>s</w:t>
            </w:r>
            <w:r>
              <w:t>ources</w:t>
            </w:r>
          </w:p>
          <w:p w14:paraId="75434CA6" w14:textId="77777777" w:rsidR="00AC7560" w:rsidRDefault="00AC7560" w:rsidP="00AC7560">
            <w:r>
              <w:t xml:space="preserve"> </w:t>
            </w:r>
          </w:p>
        </w:tc>
        <w:tc>
          <w:tcPr>
            <w:tcW w:w="1829" w:type="dxa"/>
          </w:tcPr>
          <w:p w14:paraId="31E07038" w14:textId="6753512C" w:rsidR="00AC7560" w:rsidRPr="007D0F87" w:rsidRDefault="00AC7560" w:rsidP="007D0F87">
            <w:pPr>
              <w:jc w:val="center"/>
              <w:rPr>
                <w:b/>
                <w:bCs/>
                <w:u w:val="single"/>
              </w:rPr>
            </w:pPr>
            <w:r w:rsidRPr="007D0F87">
              <w:rPr>
                <w:b/>
                <w:bCs/>
                <w:u w:val="single"/>
              </w:rPr>
              <w:t>Speaking</w:t>
            </w:r>
          </w:p>
          <w:p w14:paraId="0A3DEE30" w14:textId="53404408" w:rsidR="00AC7560" w:rsidRDefault="00AC7560" w:rsidP="007D0F87">
            <w:pPr>
              <w:jc w:val="center"/>
            </w:pPr>
            <w:r>
              <w:t>Speak with increasing fluency, confidence and spontaneity</w:t>
            </w:r>
            <w:r w:rsidR="007D0F87">
              <w:t>,</w:t>
            </w:r>
            <w:r>
              <w:t xml:space="preserve"> </w:t>
            </w:r>
            <w:r w:rsidR="00AA58BF">
              <w:t>with continually improving accuracy in</w:t>
            </w:r>
            <w:r>
              <w:t xml:space="preserve"> pronunciation and intonation</w:t>
            </w:r>
          </w:p>
        </w:tc>
        <w:tc>
          <w:tcPr>
            <w:tcW w:w="1779" w:type="dxa"/>
          </w:tcPr>
          <w:p w14:paraId="505130EB" w14:textId="695EF21C" w:rsidR="007D0F87" w:rsidRPr="007D0F87" w:rsidRDefault="007D0F87" w:rsidP="007D0F87">
            <w:pPr>
              <w:jc w:val="center"/>
              <w:rPr>
                <w:b/>
                <w:bCs/>
                <w:u w:val="single"/>
              </w:rPr>
            </w:pPr>
            <w:r w:rsidRPr="007D0F87">
              <w:rPr>
                <w:b/>
                <w:bCs/>
                <w:u w:val="single"/>
              </w:rPr>
              <w:t>Reading</w:t>
            </w:r>
          </w:p>
          <w:p w14:paraId="4B1C46E9" w14:textId="304944EC" w:rsidR="00AC7560" w:rsidRDefault="007D0F87" w:rsidP="007D0F87">
            <w:pPr>
              <w:jc w:val="center"/>
            </w:pPr>
            <w:r>
              <w:t>Understand</w:t>
            </w:r>
            <w:r w:rsidR="00AA58BF">
              <w:t xml:space="preserve">, </w:t>
            </w:r>
            <w:r>
              <w:t>respond to</w:t>
            </w:r>
            <w:r w:rsidR="00AA58BF">
              <w:t xml:space="preserve"> and appreciate</w:t>
            </w:r>
            <w:r>
              <w:t xml:space="preserve"> a range o</w:t>
            </w:r>
            <w:r>
              <w:t>f writing in the French language</w:t>
            </w:r>
          </w:p>
          <w:p w14:paraId="04E752C0" w14:textId="47596248" w:rsidR="007D0F87" w:rsidRDefault="007D0F87" w:rsidP="007D0F87">
            <w:pPr>
              <w:jc w:val="center"/>
            </w:pPr>
          </w:p>
        </w:tc>
        <w:tc>
          <w:tcPr>
            <w:tcW w:w="1779" w:type="dxa"/>
          </w:tcPr>
          <w:p w14:paraId="19622D5A" w14:textId="729D3C73" w:rsidR="007D0F87" w:rsidRPr="007D0F87" w:rsidRDefault="007D0F87" w:rsidP="007D0F87">
            <w:pPr>
              <w:jc w:val="center"/>
              <w:rPr>
                <w:b/>
                <w:bCs/>
                <w:u w:val="single"/>
              </w:rPr>
            </w:pPr>
            <w:r w:rsidRPr="007D0F87">
              <w:rPr>
                <w:b/>
                <w:bCs/>
                <w:u w:val="single"/>
              </w:rPr>
              <w:t>Writing</w:t>
            </w:r>
          </w:p>
          <w:p w14:paraId="395E42C7" w14:textId="6BEA5F98" w:rsidR="00AC7560" w:rsidRDefault="007D0F87" w:rsidP="007D0F87">
            <w:pPr>
              <w:jc w:val="center"/>
            </w:pPr>
            <w:r>
              <w:t>Write at increasing length for differing purposes and audiences</w:t>
            </w:r>
          </w:p>
        </w:tc>
        <w:tc>
          <w:tcPr>
            <w:tcW w:w="1747" w:type="dxa"/>
          </w:tcPr>
          <w:p w14:paraId="66CAACDB" w14:textId="77777777" w:rsidR="00AC7560" w:rsidRDefault="007D0F87" w:rsidP="007D0F87">
            <w:pPr>
              <w:jc w:val="center"/>
              <w:rPr>
                <w:b/>
                <w:bCs/>
                <w:u w:val="single"/>
              </w:rPr>
            </w:pPr>
            <w:r>
              <w:rPr>
                <w:b/>
                <w:bCs/>
                <w:u w:val="single"/>
              </w:rPr>
              <w:t>Grammatical knowledge</w:t>
            </w:r>
          </w:p>
          <w:p w14:paraId="70349A84" w14:textId="0AB212F8" w:rsidR="007D0F87" w:rsidRPr="007D0F87" w:rsidRDefault="007D0F87" w:rsidP="007D0F87">
            <w:pPr>
              <w:jc w:val="center"/>
            </w:pPr>
            <w:r>
              <w:t>Use a range of grammatical structures with increasing accuracy and confidence</w:t>
            </w:r>
          </w:p>
        </w:tc>
      </w:tr>
      <w:tr w:rsidR="00C22274" w14:paraId="05FB8D4D" w14:textId="77777777" w:rsidTr="00C22274">
        <w:trPr>
          <w:trHeight w:val="273"/>
        </w:trPr>
        <w:tc>
          <w:tcPr>
            <w:tcW w:w="2122" w:type="dxa"/>
            <w:shd w:val="clear" w:color="auto" w:fill="DEEAF6" w:themeFill="accent5" w:themeFillTint="33"/>
          </w:tcPr>
          <w:p w14:paraId="268DFA98" w14:textId="2215C9F0" w:rsidR="00AC7560" w:rsidRPr="007D0F87" w:rsidRDefault="007D0F87" w:rsidP="007D0F87">
            <w:pPr>
              <w:rPr>
                <w:b/>
                <w:bCs/>
                <w:sz w:val="30"/>
                <w:szCs w:val="30"/>
              </w:rPr>
            </w:pPr>
            <w:r w:rsidRPr="007D0F87">
              <w:rPr>
                <w:b/>
                <w:bCs/>
                <w:sz w:val="28"/>
                <w:szCs w:val="28"/>
              </w:rPr>
              <w:t>YEARS 3 &amp; 4:</w:t>
            </w:r>
          </w:p>
        </w:tc>
        <w:tc>
          <w:tcPr>
            <w:tcW w:w="1822" w:type="dxa"/>
            <w:shd w:val="clear" w:color="auto" w:fill="DEEAF6" w:themeFill="accent5" w:themeFillTint="33"/>
          </w:tcPr>
          <w:p w14:paraId="06447A0F" w14:textId="1CDC0A39" w:rsidR="00AA58BF" w:rsidRDefault="007D0F87" w:rsidP="00AC7560">
            <w:r>
              <w:t xml:space="preserve">- </w:t>
            </w:r>
            <w:r>
              <w:t>Listen attentively and understand instructions</w:t>
            </w:r>
          </w:p>
          <w:p w14:paraId="4080F7A3" w14:textId="77777777" w:rsidR="00AA58BF" w:rsidRDefault="00AA58BF" w:rsidP="00AC7560"/>
          <w:p w14:paraId="76CAB5E7" w14:textId="0C0B4A40" w:rsidR="00AA58BF" w:rsidRDefault="00AA58BF" w:rsidP="00AC7560">
            <w:r>
              <w:t xml:space="preserve">- </w:t>
            </w:r>
            <w:r w:rsidR="007D0F87">
              <w:t>Recognise and respond to sound patterns and words</w:t>
            </w:r>
          </w:p>
          <w:p w14:paraId="282C2EF6" w14:textId="77777777" w:rsidR="00AA58BF" w:rsidRDefault="00AA58BF" w:rsidP="00AC7560"/>
          <w:p w14:paraId="55E203C9" w14:textId="637ED533" w:rsidR="00AC7560" w:rsidRDefault="00AA58BF" w:rsidP="00AC7560">
            <w:r>
              <w:t xml:space="preserve">- </w:t>
            </w:r>
            <w:r w:rsidR="007D0F87">
              <w:t>Listen and respond to simple rhymes, stories and songs</w:t>
            </w:r>
          </w:p>
          <w:p w14:paraId="6336AD69" w14:textId="77777777" w:rsidR="00AA58BF" w:rsidRDefault="00AA58BF" w:rsidP="00AC7560"/>
          <w:p w14:paraId="5E69BF28" w14:textId="77777777" w:rsidR="00AA58BF" w:rsidRDefault="00AA58BF" w:rsidP="00AC7560">
            <w:r>
              <w:t>- S</w:t>
            </w:r>
            <w:r>
              <w:t>how understanding by joining in and responding</w:t>
            </w:r>
          </w:p>
          <w:p w14:paraId="74ADF369" w14:textId="77777777" w:rsidR="00AA58BF" w:rsidRDefault="00AA58BF" w:rsidP="00AC7560"/>
          <w:p w14:paraId="2ABC33DF" w14:textId="77777777" w:rsidR="00AA58BF" w:rsidRDefault="00AA58BF" w:rsidP="00AC7560">
            <w:r>
              <w:t xml:space="preserve">- </w:t>
            </w:r>
            <w:r>
              <w:t>Listen for specific words and phrases</w:t>
            </w:r>
          </w:p>
          <w:p w14:paraId="627CDE86" w14:textId="77777777" w:rsidR="00AA58BF" w:rsidRDefault="00AA58BF" w:rsidP="00AC7560"/>
          <w:p w14:paraId="71F53693" w14:textId="10CD57E2" w:rsidR="00AA58BF" w:rsidRDefault="00AA58BF" w:rsidP="00AC7560">
            <w:r>
              <w:lastRenderedPageBreak/>
              <w:t xml:space="preserve">- </w:t>
            </w:r>
            <w:r>
              <w:t>Listen for sounds</w:t>
            </w:r>
            <w:r w:rsidR="004866CA">
              <w:t>,</w:t>
            </w:r>
            <w:r>
              <w:t xml:space="preserve"> rhyme and rhythm</w:t>
            </w:r>
          </w:p>
          <w:p w14:paraId="76BFF7E1" w14:textId="77777777" w:rsidR="00AA58BF" w:rsidRDefault="00AA58BF" w:rsidP="00AC7560"/>
          <w:p w14:paraId="240ABEB0" w14:textId="30B136B2" w:rsidR="00AA58BF" w:rsidRDefault="00AA58BF" w:rsidP="00AC7560">
            <w:r>
              <w:t xml:space="preserve">- </w:t>
            </w:r>
            <w:r>
              <w:t>Follow a short familiar text listening and reading at the same time</w:t>
            </w:r>
          </w:p>
          <w:p w14:paraId="6408884A" w14:textId="77777777" w:rsidR="00AA58BF" w:rsidRDefault="00AA58BF" w:rsidP="00AC7560"/>
          <w:p w14:paraId="2FD35AB5" w14:textId="5AB81B9F" w:rsidR="00AA58BF" w:rsidRDefault="00AA58BF" w:rsidP="00AC7560"/>
        </w:tc>
        <w:tc>
          <w:tcPr>
            <w:tcW w:w="1829" w:type="dxa"/>
            <w:shd w:val="clear" w:color="auto" w:fill="DEEAF6" w:themeFill="accent5" w:themeFillTint="33"/>
          </w:tcPr>
          <w:p w14:paraId="16A0D5AB" w14:textId="77777777" w:rsidR="00C577AE" w:rsidRDefault="00C577AE" w:rsidP="00AC7560">
            <w:r>
              <w:lastRenderedPageBreak/>
              <w:t xml:space="preserve">- </w:t>
            </w:r>
            <w:r>
              <w:t xml:space="preserve">Speak with increasing confidence </w:t>
            </w:r>
          </w:p>
          <w:p w14:paraId="15547E79" w14:textId="77777777" w:rsidR="00C577AE" w:rsidRDefault="00C577AE" w:rsidP="00AC7560"/>
          <w:p w14:paraId="17E6C0E8" w14:textId="77777777" w:rsidR="00C577AE" w:rsidRDefault="00C577AE" w:rsidP="00AC7560">
            <w:r>
              <w:t xml:space="preserve">- </w:t>
            </w:r>
            <w:r>
              <w:t>Perform simple communicative tasks using single words, phrases and short sentences</w:t>
            </w:r>
          </w:p>
          <w:p w14:paraId="4EB775D1" w14:textId="77777777" w:rsidR="00C577AE" w:rsidRDefault="00C577AE" w:rsidP="00AC7560"/>
          <w:p w14:paraId="174377C3" w14:textId="77777777" w:rsidR="00C577AE" w:rsidRDefault="00C577AE" w:rsidP="00AC7560">
            <w:r>
              <w:t xml:space="preserve">- </w:t>
            </w:r>
            <w:r>
              <w:t>Make links between some phonemes, rhymes and spellings</w:t>
            </w:r>
            <w:r>
              <w:t xml:space="preserve"> </w:t>
            </w:r>
            <w:r>
              <w:t>and read aloud familiar words</w:t>
            </w:r>
          </w:p>
          <w:p w14:paraId="6CDC9ADF" w14:textId="77777777" w:rsidR="00C577AE" w:rsidRDefault="00C577AE" w:rsidP="00AC7560"/>
          <w:p w14:paraId="5D5E66B3" w14:textId="1F601D05" w:rsidR="00C577AE" w:rsidRDefault="00C577AE" w:rsidP="00AC7560">
            <w:r>
              <w:t xml:space="preserve">- </w:t>
            </w:r>
            <w:r>
              <w:t>Recognise questions</w:t>
            </w:r>
            <w:r w:rsidR="007F09F0">
              <w:t xml:space="preserve">, </w:t>
            </w:r>
            <w:r>
              <w:t xml:space="preserve"> negatives and politeness conventions</w:t>
            </w:r>
          </w:p>
          <w:p w14:paraId="714C2477" w14:textId="77777777" w:rsidR="00C577AE" w:rsidRDefault="00C577AE" w:rsidP="00AC7560">
            <w:r>
              <w:lastRenderedPageBreak/>
              <w:t xml:space="preserve">- </w:t>
            </w:r>
            <w:r>
              <w:t>Ask and answer questions on several topics</w:t>
            </w:r>
          </w:p>
          <w:p w14:paraId="555E48EF" w14:textId="77777777" w:rsidR="00C577AE" w:rsidRDefault="00C577AE" w:rsidP="00AC7560"/>
          <w:p w14:paraId="3A8517AF" w14:textId="77777777" w:rsidR="00C577AE" w:rsidRDefault="00C577AE" w:rsidP="00AC7560">
            <w:r>
              <w:t xml:space="preserve">- </w:t>
            </w:r>
            <w:r>
              <w:t>Imitate pronunciation and intonation so that others can understand</w:t>
            </w:r>
          </w:p>
          <w:p w14:paraId="1F1412CA" w14:textId="77777777" w:rsidR="00C577AE" w:rsidRDefault="00C577AE" w:rsidP="00AC7560"/>
          <w:p w14:paraId="39AD493C" w14:textId="77777777" w:rsidR="00AC7560" w:rsidRDefault="00C577AE" w:rsidP="00AC7560">
            <w:r>
              <w:t xml:space="preserve">- </w:t>
            </w:r>
            <w:r>
              <w:t>Memorise language and present ideas and information e.g. a short presentation about self</w:t>
            </w:r>
            <w:r>
              <w:t xml:space="preserve"> or </w:t>
            </w:r>
            <w:r>
              <w:t>role play</w:t>
            </w:r>
            <w:r>
              <w:t xml:space="preserve"> with a partner</w:t>
            </w:r>
          </w:p>
          <w:p w14:paraId="5A4BA227" w14:textId="6DFA62CD" w:rsidR="00C577AE" w:rsidRDefault="00C577AE" w:rsidP="00AC7560"/>
        </w:tc>
        <w:tc>
          <w:tcPr>
            <w:tcW w:w="1779" w:type="dxa"/>
            <w:shd w:val="clear" w:color="auto" w:fill="DEEAF6" w:themeFill="accent5" w:themeFillTint="33"/>
          </w:tcPr>
          <w:p w14:paraId="0F9A609D" w14:textId="77777777" w:rsidR="00C577AE" w:rsidRDefault="00C577AE" w:rsidP="00AC7560">
            <w:r>
              <w:lastRenderedPageBreak/>
              <w:t xml:space="preserve">- </w:t>
            </w:r>
            <w:r>
              <w:t>Respond to written language from a range of sources</w:t>
            </w:r>
          </w:p>
          <w:p w14:paraId="0B6E1281" w14:textId="77777777" w:rsidR="00C577AE" w:rsidRDefault="00C577AE" w:rsidP="00AC7560"/>
          <w:p w14:paraId="16ABAAC3" w14:textId="77777777" w:rsidR="00C577AE" w:rsidRDefault="00C577AE" w:rsidP="00AC7560">
            <w:r>
              <w:t xml:space="preserve">- </w:t>
            </w:r>
            <w:r>
              <w:t>Appreciate stories, songs and poems in the language</w:t>
            </w:r>
          </w:p>
          <w:p w14:paraId="10D174AC" w14:textId="77777777" w:rsidR="00C577AE" w:rsidRDefault="00C577AE" w:rsidP="00AC7560"/>
          <w:p w14:paraId="5E61F15A" w14:textId="77777777" w:rsidR="00AC7560" w:rsidRDefault="00C577AE" w:rsidP="00AC7560">
            <w:r>
              <w:t xml:space="preserve">- </w:t>
            </w:r>
            <w:r>
              <w:t>Recognise some familiar words in written form</w:t>
            </w:r>
          </w:p>
          <w:p w14:paraId="175AB8A6" w14:textId="77777777" w:rsidR="00C577AE" w:rsidRDefault="00C577AE" w:rsidP="00AC7560"/>
          <w:p w14:paraId="216705D8" w14:textId="77777777" w:rsidR="00C577AE" w:rsidRDefault="00C577AE" w:rsidP="00AC7560">
            <w:r>
              <w:t xml:space="preserve">- </w:t>
            </w:r>
            <w:r>
              <w:t>Read and understand a range of familiar written phrases</w:t>
            </w:r>
          </w:p>
          <w:p w14:paraId="16F5C9CC" w14:textId="77777777" w:rsidR="00C577AE" w:rsidRDefault="00C577AE" w:rsidP="00AC7560"/>
          <w:p w14:paraId="40CA0F3B" w14:textId="77777777" w:rsidR="00C577AE" w:rsidRDefault="00C577AE" w:rsidP="00AC7560">
            <w:r>
              <w:t xml:space="preserve">- </w:t>
            </w:r>
            <w:r>
              <w:t>Follow a short familiar text listening and reading at the same time</w:t>
            </w:r>
          </w:p>
          <w:p w14:paraId="4E0EE818" w14:textId="77777777" w:rsidR="00C577AE" w:rsidRDefault="00C577AE" w:rsidP="00AC7560">
            <w:r>
              <w:lastRenderedPageBreak/>
              <w:t xml:space="preserve">- </w:t>
            </w:r>
            <w:r>
              <w:t>Make links between some phonemes, rhymes and spellings</w:t>
            </w:r>
          </w:p>
          <w:p w14:paraId="4296C20C" w14:textId="77777777" w:rsidR="00C577AE" w:rsidRDefault="00C577AE" w:rsidP="00AC7560"/>
          <w:p w14:paraId="17531CAC" w14:textId="77777777" w:rsidR="00C577AE" w:rsidRDefault="00C577AE" w:rsidP="00AC7560">
            <w:r>
              <w:t xml:space="preserve">- </w:t>
            </w:r>
            <w:r>
              <w:t>Apply phonic knowledge of the foreign language in order to decode text</w:t>
            </w:r>
          </w:p>
          <w:p w14:paraId="3FFA29ED" w14:textId="77777777" w:rsidR="00C577AE" w:rsidRDefault="00C577AE" w:rsidP="00AC7560"/>
          <w:p w14:paraId="43F829F1" w14:textId="77777777" w:rsidR="00C577AE" w:rsidRDefault="00C577AE" w:rsidP="00AC7560">
            <w:r>
              <w:t xml:space="preserve">- </w:t>
            </w:r>
            <w:r>
              <w:t>Read some familiar words and phrases aloud and pronounce them accurately</w:t>
            </w:r>
          </w:p>
          <w:p w14:paraId="6D78A54E" w14:textId="77777777" w:rsidR="00C577AE" w:rsidRDefault="00C577AE" w:rsidP="00AC7560"/>
          <w:p w14:paraId="0450A1F4" w14:textId="77777777" w:rsidR="00C577AE" w:rsidRDefault="00C577AE" w:rsidP="00AC7560">
            <w:r>
              <w:t xml:space="preserve">- </w:t>
            </w:r>
            <w:r>
              <w:t>Begin to use a dictionary to look words up and find meaning</w:t>
            </w:r>
          </w:p>
          <w:p w14:paraId="54B353A6" w14:textId="77777777" w:rsidR="00C577AE" w:rsidRDefault="00C577AE" w:rsidP="00AC7560"/>
          <w:p w14:paraId="6B4E5D0B" w14:textId="77777777" w:rsidR="00C577AE" w:rsidRDefault="00C577AE" w:rsidP="00AC7560">
            <w:r>
              <w:t xml:space="preserve">- </w:t>
            </w:r>
            <w:r>
              <w:t>Use cognates and familiar language to help deduce meaning</w:t>
            </w:r>
          </w:p>
          <w:p w14:paraId="22988830" w14:textId="740E7FEB" w:rsidR="00C577AE" w:rsidRDefault="00C577AE" w:rsidP="00AC7560"/>
        </w:tc>
        <w:tc>
          <w:tcPr>
            <w:tcW w:w="1779" w:type="dxa"/>
            <w:shd w:val="clear" w:color="auto" w:fill="DEEAF6" w:themeFill="accent5" w:themeFillTint="33"/>
          </w:tcPr>
          <w:p w14:paraId="08C0C664" w14:textId="77777777" w:rsidR="00C577AE" w:rsidRDefault="00C577AE" w:rsidP="00AC7560">
            <w:r>
              <w:lastRenderedPageBreak/>
              <w:t xml:space="preserve">- </w:t>
            </w:r>
            <w:r>
              <w:t>Experiment with the writing of simple words</w:t>
            </w:r>
          </w:p>
          <w:p w14:paraId="56C5BE52" w14:textId="77777777" w:rsidR="00C577AE" w:rsidRDefault="00C577AE" w:rsidP="00AC7560"/>
          <w:p w14:paraId="62D9EC4B" w14:textId="77777777" w:rsidR="00C577AE" w:rsidRDefault="00C577AE" w:rsidP="00AC7560">
            <w:r>
              <w:t xml:space="preserve">- </w:t>
            </w:r>
            <w:r>
              <w:t>Write simple words and phrases using a mode</w:t>
            </w:r>
            <w:r>
              <w:t>l</w:t>
            </w:r>
          </w:p>
          <w:p w14:paraId="1EFD51B6" w14:textId="77777777" w:rsidR="00C577AE" w:rsidRDefault="00C577AE" w:rsidP="00AC7560"/>
          <w:p w14:paraId="18F8D7C3" w14:textId="77777777" w:rsidR="00AC7560" w:rsidRDefault="00C577AE" w:rsidP="00AC7560">
            <w:r>
              <w:t xml:space="preserve">- </w:t>
            </w:r>
            <w:r>
              <w:t>Write some phrases from memory</w:t>
            </w:r>
          </w:p>
          <w:p w14:paraId="6E9F92C6" w14:textId="77777777" w:rsidR="00C577AE" w:rsidRDefault="00C577AE" w:rsidP="00AC7560"/>
          <w:p w14:paraId="50AD60FE" w14:textId="5D1BB370" w:rsidR="00C577AE" w:rsidRDefault="007F09F0" w:rsidP="00AC7560">
            <w:r>
              <w:t xml:space="preserve">- </w:t>
            </w:r>
            <w:r w:rsidR="00C577AE">
              <w:t>Develop an awareness of sound</w:t>
            </w:r>
            <w:r w:rsidR="00C577AE">
              <w:t>-</w:t>
            </w:r>
            <w:r w:rsidR="00C577AE">
              <w:t>spelling link to be able to write with increasing accuracy from memory</w:t>
            </w:r>
          </w:p>
        </w:tc>
        <w:tc>
          <w:tcPr>
            <w:tcW w:w="1747" w:type="dxa"/>
            <w:shd w:val="clear" w:color="auto" w:fill="DEEAF6" w:themeFill="accent5" w:themeFillTint="33"/>
          </w:tcPr>
          <w:p w14:paraId="51AFA8DD" w14:textId="77777777" w:rsidR="00C577AE" w:rsidRDefault="00C577AE" w:rsidP="00AC7560">
            <w:r>
              <w:t xml:space="preserve">- </w:t>
            </w:r>
            <w:r>
              <w:t>Nouns</w:t>
            </w:r>
          </w:p>
          <w:p w14:paraId="282DD193" w14:textId="77777777" w:rsidR="00C577AE" w:rsidRDefault="00C577AE" w:rsidP="00AC7560"/>
          <w:p w14:paraId="022A8F5A" w14:textId="7192E062" w:rsidR="00C577AE" w:rsidRDefault="00C577AE" w:rsidP="00AC7560">
            <w:r>
              <w:t xml:space="preserve">- </w:t>
            </w:r>
            <w:r>
              <w:t xml:space="preserve">Gender </w:t>
            </w:r>
          </w:p>
          <w:p w14:paraId="24587BD2" w14:textId="77777777" w:rsidR="00C577AE" w:rsidRDefault="00C577AE" w:rsidP="00AC7560"/>
          <w:p w14:paraId="087C87A0" w14:textId="77777777" w:rsidR="00C577AE" w:rsidRDefault="00C577AE" w:rsidP="00AC7560">
            <w:r>
              <w:t xml:space="preserve">- </w:t>
            </w:r>
            <w:r>
              <w:t>Singular and plural forms</w:t>
            </w:r>
          </w:p>
          <w:p w14:paraId="3E9831F4" w14:textId="77777777" w:rsidR="00C577AE" w:rsidRDefault="00C577AE" w:rsidP="00AC7560"/>
          <w:p w14:paraId="2AACE366" w14:textId="77777777" w:rsidR="00C577AE" w:rsidRDefault="00C577AE" w:rsidP="00AC7560">
            <w:r>
              <w:t xml:space="preserve">- </w:t>
            </w:r>
            <w:r>
              <w:t>Definite and indefinite article</w:t>
            </w:r>
          </w:p>
          <w:p w14:paraId="1B150D89" w14:textId="77777777" w:rsidR="00C577AE" w:rsidRDefault="00C577AE" w:rsidP="00AC7560"/>
          <w:p w14:paraId="02C8FDA4" w14:textId="77777777" w:rsidR="00C577AE" w:rsidRDefault="00C577AE" w:rsidP="00AC7560">
            <w:r>
              <w:t xml:space="preserve">- </w:t>
            </w:r>
            <w:r>
              <w:t>Recognise different word classes e.g. nouns, verbs, adjectives</w:t>
            </w:r>
          </w:p>
          <w:p w14:paraId="53C73143" w14:textId="77777777" w:rsidR="00C577AE" w:rsidRDefault="00C577AE" w:rsidP="00AC7560"/>
          <w:p w14:paraId="6993F491" w14:textId="404ACA83" w:rsidR="007F09F0" w:rsidRDefault="007F09F0" w:rsidP="00AC7560">
            <w:r>
              <w:t xml:space="preserve">- </w:t>
            </w:r>
            <w:r w:rsidR="00C577AE">
              <w:t>Personal pronouns</w:t>
            </w:r>
            <w:r w:rsidR="00E6020C">
              <w:t xml:space="preserve">: </w:t>
            </w:r>
            <w:r w:rsidR="00C577AE">
              <w:t>I, you, it, they</w:t>
            </w:r>
          </w:p>
          <w:p w14:paraId="27A0C6E5" w14:textId="77777777" w:rsidR="007F09F0" w:rsidRDefault="007F09F0" w:rsidP="00AC7560"/>
          <w:p w14:paraId="01D17E0D" w14:textId="77777777" w:rsidR="007F09F0" w:rsidRDefault="00C577AE" w:rsidP="00AC7560">
            <w:r>
              <w:t xml:space="preserve"> </w:t>
            </w:r>
            <w:r w:rsidR="007F09F0">
              <w:t xml:space="preserve">- </w:t>
            </w:r>
            <w:r>
              <w:t>Recognise and use high frequency verbs</w:t>
            </w:r>
          </w:p>
          <w:p w14:paraId="7938CF2C" w14:textId="77777777" w:rsidR="007F09F0" w:rsidRDefault="00C577AE" w:rsidP="00AC7560">
            <w:r>
              <w:t xml:space="preserve"> </w:t>
            </w:r>
          </w:p>
          <w:p w14:paraId="1DC11857" w14:textId="77777777" w:rsidR="007F09F0" w:rsidRDefault="007F09F0" w:rsidP="00AC7560">
            <w:r>
              <w:lastRenderedPageBreak/>
              <w:t xml:space="preserve">- </w:t>
            </w:r>
            <w:r w:rsidR="00C577AE">
              <w:t>Question words</w:t>
            </w:r>
          </w:p>
          <w:p w14:paraId="197DB049" w14:textId="77777777" w:rsidR="007F09F0" w:rsidRDefault="007F09F0" w:rsidP="00AC7560"/>
          <w:p w14:paraId="1419D19A" w14:textId="77777777" w:rsidR="007F09F0" w:rsidRDefault="007F09F0" w:rsidP="00AC7560">
            <w:r>
              <w:t xml:space="preserve">- </w:t>
            </w:r>
            <w:r w:rsidR="00C577AE">
              <w:t>Develop an awareness of the place of the adjective in the sentence</w:t>
            </w:r>
          </w:p>
          <w:p w14:paraId="0DFD4C0D" w14:textId="77777777" w:rsidR="007F09F0" w:rsidRDefault="007F09F0" w:rsidP="00AC7560"/>
          <w:p w14:paraId="1F703D0F" w14:textId="77777777" w:rsidR="007F09F0" w:rsidRDefault="007F09F0" w:rsidP="00AC7560">
            <w:r>
              <w:t xml:space="preserve">- </w:t>
            </w:r>
            <w:r w:rsidR="00C577AE">
              <w:t>Develop an awareness of adjectival agreements</w:t>
            </w:r>
          </w:p>
          <w:p w14:paraId="215592F5" w14:textId="77777777" w:rsidR="007F09F0" w:rsidRDefault="007F09F0" w:rsidP="00AC7560"/>
          <w:p w14:paraId="32B09C68" w14:textId="77777777" w:rsidR="007F09F0" w:rsidRDefault="007F09F0" w:rsidP="00AC7560">
            <w:r>
              <w:t xml:space="preserve">- </w:t>
            </w:r>
            <w:r w:rsidR="00C577AE">
              <w:t xml:space="preserve">Simple adverbs of time (time phrases including </w:t>
            </w:r>
            <w:r>
              <w:t>o</w:t>
            </w:r>
            <w:r w:rsidR="00C577AE">
              <w:t>’clock)</w:t>
            </w:r>
          </w:p>
          <w:p w14:paraId="1C8200E1" w14:textId="77777777" w:rsidR="007F09F0" w:rsidRDefault="007F09F0" w:rsidP="00AC7560"/>
          <w:p w14:paraId="55361989" w14:textId="4B271069" w:rsidR="007F09F0" w:rsidRDefault="007F09F0" w:rsidP="00AC7560">
            <w:r>
              <w:t xml:space="preserve">- </w:t>
            </w:r>
            <w:r w:rsidR="00C577AE">
              <w:t xml:space="preserve">Develop </w:t>
            </w:r>
            <w:r w:rsidR="004866CA">
              <w:t>deeper</w:t>
            </w:r>
            <w:r>
              <w:t xml:space="preserve"> </w:t>
            </w:r>
            <w:r w:rsidR="00C577AE">
              <w:t>awareness of word order</w:t>
            </w:r>
          </w:p>
          <w:p w14:paraId="6AF7C090" w14:textId="77777777" w:rsidR="007F09F0" w:rsidRDefault="007F09F0" w:rsidP="00AC7560"/>
          <w:p w14:paraId="6D8EC2C6" w14:textId="23303F0D" w:rsidR="00AC7560" w:rsidRDefault="007F09F0" w:rsidP="00AC7560">
            <w:r>
              <w:t xml:space="preserve">- </w:t>
            </w:r>
            <w:r w:rsidR="00C577AE">
              <w:t xml:space="preserve">Apply knowledge of language rules and conventions when </w:t>
            </w:r>
            <w:r>
              <w:t xml:space="preserve">spelling French words and </w:t>
            </w:r>
            <w:r w:rsidR="00C577AE">
              <w:t>building short sentences</w:t>
            </w:r>
          </w:p>
          <w:p w14:paraId="266EDC06" w14:textId="64034C30" w:rsidR="007F09F0" w:rsidRDefault="007F09F0" w:rsidP="00AC7560"/>
        </w:tc>
      </w:tr>
      <w:tr w:rsidR="00C22274" w14:paraId="1A0FE26C" w14:textId="77777777" w:rsidTr="00C22274">
        <w:trPr>
          <w:trHeight w:val="258"/>
        </w:trPr>
        <w:tc>
          <w:tcPr>
            <w:tcW w:w="2122" w:type="dxa"/>
            <w:shd w:val="clear" w:color="auto" w:fill="B4C6E7" w:themeFill="accent1" w:themeFillTint="66"/>
          </w:tcPr>
          <w:p w14:paraId="1E688284" w14:textId="3DF1B36B" w:rsidR="00AC7560" w:rsidRDefault="007F09F0" w:rsidP="00AC7560">
            <w:r w:rsidRPr="007D0F87">
              <w:rPr>
                <w:b/>
                <w:bCs/>
                <w:sz w:val="28"/>
                <w:szCs w:val="28"/>
              </w:rPr>
              <w:t xml:space="preserve">YEARS </w:t>
            </w:r>
            <w:r>
              <w:rPr>
                <w:b/>
                <w:bCs/>
                <w:sz w:val="28"/>
                <w:szCs w:val="28"/>
              </w:rPr>
              <w:t>5</w:t>
            </w:r>
            <w:r w:rsidRPr="007D0F87">
              <w:rPr>
                <w:b/>
                <w:bCs/>
                <w:sz w:val="28"/>
                <w:szCs w:val="28"/>
              </w:rPr>
              <w:t xml:space="preserve"> &amp; </w:t>
            </w:r>
            <w:r>
              <w:rPr>
                <w:b/>
                <w:bCs/>
                <w:sz w:val="28"/>
                <w:szCs w:val="28"/>
              </w:rPr>
              <w:t>6</w:t>
            </w:r>
            <w:r w:rsidRPr="007D0F87">
              <w:rPr>
                <w:b/>
                <w:bCs/>
                <w:sz w:val="28"/>
                <w:szCs w:val="28"/>
              </w:rPr>
              <w:t>:</w:t>
            </w:r>
          </w:p>
        </w:tc>
        <w:tc>
          <w:tcPr>
            <w:tcW w:w="1822" w:type="dxa"/>
            <w:shd w:val="clear" w:color="auto" w:fill="B4C6E7" w:themeFill="accent1" w:themeFillTint="66"/>
          </w:tcPr>
          <w:p w14:paraId="72570C5A" w14:textId="77777777" w:rsidR="007F09F0" w:rsidRDefault="007F09F0" w:rsidP="00AC7560">
            <w:r>
              <w:t xml:space="preserve">- </w:t>
            </w:r>
            <w:r>
              <w:t>Follow a short familiar text listening and reading at the same time</w:t>
            </w:r>
          </w:p>
          <w:p w14:paraId="5DE6DE45" w14:textId="77777777" w:rsidR="007F09F0" w:rsidRDefault="007F09F0" w:rsidP="00AC7560"/>
          <w:p w14:paraId="44BEA0E8" w14:textId="602FB3DB" w:rsidR="007F09F0" w:rsidRDefault="007F09F0" w:rsidP="00AC7560">
            <w:r>
              <w:t xml:space="preserve">- </w:t>
            </w:r>
            <w:r>
              <w:t>Listen attentively and understand more complex phrases and</w:t>
            </w:r>
            <w:r>
              <w:t xml:space="preserve"> </w:t>
            </w:r>
            <w:r>
              <w:t>sentences; join in to show understanding</w:t>
            </w:r>
          </w:p>
          <w:p w14:paraId="0555E464" w14:textId="77777777" w:rsidR="007F09F0" w:rsidRDefault="007F09F0" w:rsidP="00AC7560"/>
          <w:p w14:paraId="3CF17DDD" w14:textId="77777777" w:rsidR="007F09F0" w:rsidRDefault="007F09F0" w:rsidP="00AC7560">
            <w:r>
              <w:t xml:space="preserve">- </w:t>
            </w:r>
            <w:r>
              <w:t>Listen for gist</w:t>
            </w:r>
          </w:p>
          <w:p w14:paraId="3519A78C" w14:textId="77777777" w:rsidR="007F09F0" w:rsidRDefault="007F09F0" w:rsidP="00AC7560"/>
          <w:p w14:paraId="4521CB07" w14:textId="77777777" w:rsidR="007F09F0" w:rsidRDefault="007F09F0" w:rsidP="00AC7560">
            <w:r>
              <w:t xml:space="preserve">- </w:t>
            </w:r>
            <w:r>
              <w:t>Understand longer and more complex phrases</w:t>
            </w:r>
            <w:r>
              <w:t xml:space="preserve"> &amp; </w:t>
            </w:r>
            <w:r>
              <w:t>sentences</w:t>
            </w:r>
          </w:p>
          <w:p w14:paraId="2BF05217" w14:textId="77777777" w:rsidR="007F09F0" w:rsidRDefault="007F09F0" w:rsidP="00AC7560"/>
          <w:p w14:paraId="07C09ECE" w14:textId="40E0019F" w:rsidR="00AC7560" w:rsidRDefault="007F09F0" w:rsidP="00AC7560">
            <w:r>
              <w:lastRenderedPageBreak/>
              <w:t xml:space="preserve">- </w:t>
            </w:r>
            <w:r>
              <w:t>Pick out main details from a story, poem, song, conversation or passage</w:t>
            </w:r>
          </w:p>
          <w:p w14:paraId="6CAB0D85" w14:textId="7932A292" w:rsidR="00C22274" w:rsidRDefault="00C22274" w:rsidP="00AC7560"/>
          <w:p w14:paraId="2693B39A" w14:textId="181A167A" w:rsidR="00C22274" w:rsidRDefault="00C22274" w:rsidP="00AC7560">
            <w:r>
              <w:t>- Watch film/TV clips in French and use context, inference, cognates and general linguistic knowledge to work out some of what is being said</w:t>
            </w:r>
          </w:p>
          <w:p w14:paraId="2A63B6A1" w14:textId="7F269F77" w:rsidR="007F09F0" w:rsidRDefault="007F09F0" w:rsidP="00AC7560"/>
        </w:tc>
        <w:tc>
          <w:tcPr>
            <w:tcW w:w="1829" w:type="dxa"/>
            <w:shd w:val="clear" w:color="auto" w:fill="B4C6E7" w:themeFill="accent1" w:themeFillTint="66"/>
          </w:tcPr>
          <w:p w14:paraId="04B47B33" w14:textId="77777777" w:rsidR="007F09F0" w:rsidRDefault="007F09F0" w:rsidP="00AC7560">
            <w:r>
              <w:lastRenderedPageBreak/>
              <w:t xml:space="preserve">- </w:t>
            </w:r>
            <w:r>
              <w:t>Speak with increasing fluency</w:t>
            </w:r>
          </w:p>
          <w:p w14:paraId="116E6C56" w14:textId="77777777" w:rsidR="007F09F0" w:rsidRDefault="007F09F0" w:rsidP="00AC7560"/>
          <w:p w14:paraId="50AD6F28" w14:textId="0CF0B330" w:rsidR="00AC7560" w:rsidRDefault="007F09F0" w:rsidP="00AC7560">
            <w:r>
              <w:t xml:space="preserve">- </w:t>
            </w:r>
            <w:r>
              <w:t>Prepare and practise a simple conversation using familiar vocabulary and structures in new contexts</w:t>
            </w:r>
          </w:p>
          <w:p w14:paraId="0916FA74" w14:textId="77777777" w:rsidR="007F09F0" w:rsidRDefault="007F09F0" w:rsidP="00AC7560"/>
          <w:p w14:paraId="4D42B784" w14:textId="77777777" w:rsidR="007F09F0" w:rsidRDefault="007F09F0" w:rsidP="00AC7560">
            <w:r>
              <w:t xml:space="preserve">- </w:t>
            </w:r>
            <w:r>
              <w:t>Prepare a short presentation on a familiar topic</w:t>
            </w:r>
          </w:p>
          <w:p w14:paraId="436252A8" w14:textId="77777777" w:rsidR="007F09F0" w:rsidRDefault="007F09F0" w:rsidP="00AC7560"/>
          <w:p w14:paraId="3324E341" w14:textId="77777777" w:rsidR="007F09F0" w:rsidRDefault="007F09F0" w:rsidP="00AC7560">
            <w:r>
              <w:t xml:space="preserve">- </w:t>
            </w:r>
            <w:r>
              <w:t>Understand and express simple opinions</w:t>
            </w:r>
          </w:p>
          <w:p w14:paraId="4837FC2E" w14:textId="77777777" w:rsidR="007F09F0" w:rsidRDefault="007F09F0" w:rsidP="00AC7560"/>
          <w:p w14:paraId="792678C1" w14:textId="77777777" w:rsidR="007F09F0" w:rsidRDefault="007F09F0" w:rsidP="00AC7560">
            <w:r>
              <w:t xml:space="preserve">- </w:t>
            </w:r>
            <w:r>
              <w:t xml:space="preserve">Initiate and sustain conversations </w:t>
            </w:r>
          </w:p>
          <w:p w14:paraId="339C70C9" w14:textId="1300CDEC" w:rsidR="007F09F0" w:rsidRDefault="007F09F0" w:rsidP="00AC7560">
            <w:r>
              <w:lastRenderedPageBreak/>
              <w:t>- T</w:t>
            </w:r>
            <w:r>
              <w:t>ell</w:t>
            </w:r>
            <w:r>
              <w:t>/re-tell</w:t>
            </w:r>
            <w:r>
              <w:t xml:space="preserve"> stories</w:t>
            </w:r>
          </w:p>
          <w:p w14:paraId="6D4946AC" w14:textId="77777777" w:rsidR="007F09F0" w:rsidRDefault="007F09F0" w:rsidP="00AC7560"/>
          <w:p w14:paraId="563CE8BA" w14:textId="77777777" w:rsidR="007F09F0" w:rsidRDefault="007F09F0" w:rsidP="00AC7560">
            <w:r>
              <w:t xml:space="preserve">- </w:t>
            </w:r>
            <w:r>
              <w:t>Speak in sentences using familiar vocabulary, phrases and basic language structures</w:t>
            </w:r>
          </w:p>
          <w:p w14:paraId="4B15D831" w14:textId="77777777" w:rsidR="007F09F0" w:rsidRDefault="007F09F0" w:rsidP="00AC7560"/>
          <w:p w14:paraId="3CAA7CC2" w14:textId="77777777" w:rsidR="007F09F0" w:rsidRDefault="007F09F0" w:rsidP="00AC7560">
            <w:r>
              <w:t xml:space="preserve">- </w:t>
            </w:r>
            <w:r>
              <w:t>Perform to an audience speaking clearly and audibly with accurate pronunciation and intonation</w:t>
            </w:r>
          </w:p>
          <w:p w14:paraId="374FBB40" w14:textId="77777777" w:rsidR="007F09F0" w:rsidRDefault="007F09F0" w:rsidP="00AC7560"/>
          <w:p w14:paraId="210401E9" w14:textId="77777777" w:rsidR="007F09F0" w:rsidRDefault="007F09F0" w:rsidP="00AC7560">
            <w:r>
              <w:t xml:space="preserve">- </w:t>
            </w:r>
            <w:r>
              <w:t>Speak with increasing spontaneity</w:t>
            </w:r>
          </w:p>
          <w:p w14:paraId="2D6B9DA8" w14:textId="77777777" w:rsidR="007F09F0" w:rsidRDefault="007F09F0" w:rsidP="00AC7560"/>
          <w:p w14:paraId="12808CAD" w14:textId="77777777" w:rsidR="007F09F0" w:rsidRDefault="007F09F0" w:rsidP="00AC7560">
            <w:r>
              <w:t xml:space="preserve">- </w:t>
            </w:r>
            <w:r>
              <w:t xml:space="preserve">Use </w:t>
            </w:r>
            <w:r>
              <w:t xml:space="preserve">appropriate </w:t>
            </w:r>
            <w:r>
              <w:t>repair strategies to keep a conversation going</w:t>
            </w:r>
          </w:p>
          <w:p w14:paraId="4E620C90" w14:textId="37174360" w:rsidR="007F09F0" w:rsidRDefault="007F09F0" w:rsidP="00AC7560"/>
        </w:tc>
        <w:tc>
          <w:tcPr>
            <w:tcW w:w="1779" w:type="dxa"/>
            <w:shd w:val="clear" w:color="auto" w:fill="B4C6E7" w:themeFill="accent1" w:themeFillTint="66"/>
          </w:tcPr>
          <w:p w14:paraId="59FB2AAD" w14:textId="77777777" w:rsidR="00E6020C" w:rsidRDefault="00E6020C" w:rsidP="00AC7560">
            <w:r>
              <w:lastRenderedPageBreak/>
              <w:t xml:space="preserve">- </w:t>
            </w:r>
            <w:r>
              <w:t>Read carefully and show understanding of words, phrases and simple writing</w:t>
            </w:r>
          </w:p>
          <w:p w14:paraId="2405178B" w14:textId="77777777" w:rsidR="00E6020C" w:rsidRDefault="00E6020C" w:rsidP="00AC7560"/>
          <w:p w14:paraId="00A417E2" w14:textId="77777777" w:rsidR="00E6020C" w:rsidRDefault="00E6020C" w:rsidP="00AC7560">
            <w:r>
              <w:t xml:space="preserve">- </w:t>
            </w:r>
            <w:r>
              <w:t>Re-read frequently a variety of short texts</w:t>
            </w:r>
          </w:p>
          <w:p w14:paraId="30A47B20" w14:textId="77777777" w:rsidR="00E6020C" w:rsidRDefault="00E6020C" w:rsidP="00AC7560"/>
          <w:p w14:paraId="1AB11003" w14:textId="14BEA0C2" w:rsidR="00E6020C" w:rsidRDefault="00E6020C" w:rsidP="00AC7560">
            <w:r>
              <w:t xml:space="preserve">- </w:t>
            </w:r>
            <w:r>
              <w:t>Read and understand the main points and</w:t>
            </w:r>
            <w:r>
              <w:t xml:space="preserve"> </w:t>
            </w:r>
            <w:r>
              <w:t>some detail from a short</w:t>
            </w:r>
            <w:r>
              <w:t>,</w:t>
            </w:r>
            <w:r>
              <w:t xml:space="preserve"> written passage</w:t>
            </w:r>
          </w:p>
          <w:p w14:paraId="005A4ABD" w14:textId="77777777" w:rsidR="00E6020C" w:rsidRDefault="00E6020C" w:rsidP="00AC7560"/>
          <w:p w14:paraId="7929EDD9" w14:textId="77777777" w:rsidR="00E6020C" w:rsidRDefault="00E6020C" w:rsidP="00AC7560">
            <w:r>
              <w:t xml:space="preserve">- </w:t>
            </w:r>
            <w:r>
              <w:t>Identify different text types</w:t>
            </w:r>
          </w:p>
          <w:p w14:paraId="667921F2" w14:textId="304AEEF1" w:rsidR="00E6020C" w:rsidRDefault="00E6020C" w:rsidP="00AC7560">
            <w:r>
              <w:lastRenderedPageBreak/>
              <w:t>- R</w:t>
            </w:r>
            <w:r>
              <w:t>ead short, authentic texts for enjoyment or information</w:t>
            </w:r>
          </w:p>
          <w:p w14:paraId="2B8339EB" w14:textId="77777777" w:rsidR="00E6020C" w:rsidRDefault="00E6020C" w:rsidP="00AC7560"/>
          <w:p w14:paraId="09EF0F76" w14:textId="77777777" w:rsidR="00E6020C" w:rsidRDefault="00E6020C" w:rsidP="00AC7560">
            <w:r>
              <w:t xml:space="preserve">- </w:t>
            </w:r>
            <w:r>
              <w:t>Match sound to sentences and paragraphs</w:t>
            </w:r>
          </w:p>
          <w:p w14:paraId="719B17FA" w14:textId="77777777" w:rsidR="00E6020C" w:rsidRDefault="00E6020C" w:rsidP="00AC7560"/>
          <w:p w14:paraId="737B1433" w14:textId="77777777" w:rsidR="00E6020C" w:rsidRDefault="00E6020C" w:rsidP="00AC7560">
            <w:r>
              <w:t xml:space="preserve">- </w:t>
            </w:r>
            <w:r>
              <w:t>Broaden vocabulary</w:t>
            </w:r>
          </w:p>
          <w:p w14:paraId="0B2CB018" w14:textId="77777777" w:rsidR="00E6020C" w:rsidRDefault="00E6020C" w:rsidP="00AC7560"/>
          <w:p w14:paraId="41F9D756" w14:textId="77777777" w:rsidR="00E6020C" w:rsidRDefault="00E6020C" w:rsidP="00AC7560">
            <w:r>
              <w:t xml:space="preserve">- </w:t>
            </w:r>
            <w:r>
              <w:t>Develop strategies for understanding new words in familiar material including using a dictionary</w:t>
            </w:r>
          </w:p>
          <w:p w14:paraId="5611A840" w14:textId="77777777" w:rsidR="00E6020C" w:rsidRDefault="00E6020C" w:rsidP="00AC7560"/>
          <w:p w14:paraId="2288D47E" w14:textId="11E18BD8" w:rsidR="00AC7560" w:rsidRDefault="00E6020C" w:rsidP="00AC7560">
            <w:r>
              <w:t xml:space="preserve">- </w:t>
            </w:r>
            <w:r>
              <w:t>Apply phonic knowledge of the foreign language in order to decode text</w:t>
            </w:r>
          </w:p>
        </w:tc>
        <w:tc>
          <w:tcPr>
            <w:tcW w:w="1779" w:type="dxa"/>
            <w:shd w:val="clear" w:color="auto" w:fill="B4C6E7" w:themeFill="accent1" w:themeFillTint="66"/>
          </w:tcPr>
          <w:p w14:paraId="34719BCB" w14:textId="77777777" w:rsidR="00E6020C" w:rsidRDefault="00E6020C" w:rsidP="00AC7560">
            <w:r>
              <w:lastRenderedPageBreak/>
              <w:t xml:space="preserve">- </w:t>
            </w:r>
            <w:r>
              <w:t>Write phrases from memory and adapt these to make new sentences</w:t>
            </w:r>
          </w:p>
          <w:p w14:paraId="14068659" w14:textId="77777777" w:rsidR="00E6020C" w:rsidRDefault="00E6020C" w:rsidP="00AC7560"/>
          <w:p w14:paraId="27F9E92F" w14:textId="77777777" w:rsidR="00E6020C" w:rsidRDefault="00E6020C" w:rsidP="00AC7560">
            <w:r>
              <w:t xml:space="preserve">- </w:t>
            </w:r>
            <w:r>
              <w:t>Express ideas clearly</w:t>
            </w:r>
          </w:p>
          <w:p w14:paraId="208A272A" w14:textId="77777777" w:rsidR="00E6020C" w:rsidRDefault="00E6020C" w:rsidP="00AC7560"/>
          <w:p w14:paraId="601F6842" w14:textId="77777777" w:rsidR="00E6020C" w:rsidRDefault="00E6020C" w:rsidP="00AC7560">
            <w:r>
              <w:t>- W</w:t>
            </w:r>
            <w:r>
              <w:t>rite words, short phrases and short</w:t>
            </w:r>
            <w:r>
              <w:t xml:space="preserve"> </w:t>
            </w:r>
            <w:r>
              <w:t>sentences, using a reference</w:t>
            </w:r>
          </w:p>
          <w:p w14:paraId="1811F95E" w14:textId="77777777" w:rsidR="00E6020C" w:rsidRDefault="00E6020C" w:rsidP="00AC7560"/>
          <w:p w14:paraId="3BA5B066" w14:textId="77777777" w:rsidR="00E6020C" w:rsidRDefault="00E6020C" w:rsidP="00AC7560">
            <w:r>
              <w:t xml:space="preserve">- </w:t>
            </w:r>
            <w:r>
              <w:t>Be able to write at varying length, for different purposes and audiences</w:t>
            </w:r>
          </w:p>
          <w:p w14:paraId="2E8F50F2" w14:textId="77777777" w:rsidR="00E6020C" w:rsidRDefault="00E6020C" w:rsidP="00AC7560"/>
          <w:p w14:paraId="53F97BBA" w14:textId="77777777" w:rsidR="00E6020C" w:rsidRDefault="00E6020C" w:rsidP="00AC7560">
            <w:r>
              <w:lastRenderedPageBreak/>
              <w:t xml:space="preserve">- </w:t>
            </w:r>
            <w:r>
              <w:t>Write sentences on a range of topics using a model</w:t>
            </w:r>
          </w:p>
          <w:p w14:paraId="18AC83E7" w14:textId="77777777" w:rsidR="00E6020C" w:rsidRDefault="00E6020C" w:rsidP="00AC7560"/>
          <w:p w14:paraId="764CB9FD" w14:textId="3A2036E2" w:rsidR="00AC7560" w:rsidRDefault="00E6020C" w:rsidP="00AC7560">
            <w:r>
              <w:t xml:space="preserve">- </w:t>
            </w:r>
            <w:r>
              <w:t>Write in sentences using familiar vocabulary, phrases and basic language structures with increasing accuracy</w:t>
            </w:r>
            <w:r>
              <w:t xml:space="preserve"> </w:t>
            </w:r>
          </w:p>
        </w:tc>
        <w:tc>
          <w:tcPr>
            <w:tcW w:w="1747" w:type="dxa"/>
            <w:shd w:val="clear" w:color="auto" w:fill="B4C6E7" w:themeFill="accent1" w:themeFillTint="66"/>
          </w:tcPr>
          <w:p w14:paraId="1471363E" w14:textId="77777777" w:rsidR="00AC7560" w:rsidRDefault="00E6020C" w:rsidP="00AC7560">
            <w:pPr>
              <w:rPr>
                <w:i/>
                <w:iCs/>
              </w:rPr>
            </w:pPr>
            <w:r>
              <w:rPr>
                <w:i/>
                <w:iCs/>
              </w:rPr>
              <w:lastRenderedPageBreak/>
              <w:t>All of the above, plus…</w:t>
            </w:r>
          </w:p>
          <w:p w14:paraId="2251543C" w14:textId="77777777" w:rsidR="00E6020C" w:rsidRDefault="00E6020C" w:rsidP="00AC7560">
            <w:pPr>
              <w:rPr>
                <w:i/>
                <w:iCs/>
              </w:rPr>
            </w:pPr>
          </w:p>
          <w:p w14:paraId="302E79EC" w14:textId="77777777" w:rsidR="00E6020C" w:rsidRDefault="00E6020C" w:rsidP="00AC7560">
            <w:r>
              <w:t>Personal pronouns</w:t>
            </w:r>
            <w:r>
              <w:t xml:space="preserve">: </w:t>
            </w:r>
            <w:r>
              <w:t>I</w:t>
            </w:r>
            <w:r>
              <w:t>,</w:t>
            </w:r>
            <w:r>
              <w:t xml:space="preserve"> you, he, she, it, we, they</w:t>
            </w:r>
          </w:p>
          <w:p w14:paraId="0ACBC14F" w14:textId="77777777" w:rsidR="00E6020C" w:rsidRDefault="00E6020C" w:rsidP="00AC7560"/>
          <w:p w14:paraId="38BDBC0C" w14:textId="77777777" w:rsidR="00E6020C" w:rsidRDefault="00E6020C" w:rsidP="00AC7560">
            <w:r>
              <w:t xml:space="preserve">- </w:t>
            </w:r>
            <w:r>
              <w:t>Develop an awareness of verb patterns</w:t>
            </w:r>
          </w:p>
          <w:p w14:paraId="01DAB42D" w14:textId="77777777" w:rsidR="00E6020C" w:rsidRDefault="00E6020C" w:rsidP="00AC7560"/>
          <w:p w14:paraId="13AE13F4" w14:textId="769360A6" w:rsidR="00E6020C" w:rsidRDefault="00E6020C" w:rsidP="00AC7560">
            <w:r>
              <w:t xml:space="preserve">- </w:t>
            </w:r>
            <w:r>
              <w:t>Conjugate regular high frequency verbs</w:t>
            </w:r>
            <w:r>
              <w:t xml:space="preserve"> and some basic high frequency irregular verbs with support and scaffolding</w:t>
            </w:r>
          </w:p>
          <w:p w14:paraId="72441E3D" w14:textId="77777777" w:rsidR="00E6020C" w:rsidRDefault="00E6020C" w:rsidP="00AC7560">
            <w:pPr>
              <w:rPr>
                <w:i/>
                <w:iCs/>
              </w:rPr>
            </w:pPr>
          </w:p>
          <w:p w14:paraId="0BA384D2" w14:textId="77777777" w:rsidR="00E6020C" w:rsidRDefault="00E6020C" w:rsidP="00AC7560">
            <w:r>
              <w:lastRenderedPageBreak/>
              <w:t xml:space="preserve">- </w:t>
            </w:r>
            <w:r>
              <w:t>Begin to use adjectival agreements with accuracy</w:t>
            </w:r>
          </w:p>
          <w:p w14:paraId="618DE6F1" w14:textId="77777777" w:rsidR="00E6020C" w:rsidRDefault="00E6020C" w:rsidP="00AC7560"/>
          <w:p w14:paraId="4BE4471D" w14:textId="150E68BF" w:rsidR="00E6020C" w:rsidRDefault="00A2306A" w:rsidP="00AC7560">
            <w:r>
              <w:t xml:space="preserve">- </w:t>
            </w:r>
            <w:r w:rsidR="00E6020C">
              <w:t xml:space="preserve">Use </w:t>
            </w:r>
            <w:r w:rsidR="00E6020C">
              <w:t>basic</w:t>
            </w:r>
            <w:r w:rsidR="00E6020C">
              <w:t xml:space="preserve"> prepositions</w:t>
            </w:r>
          </w:p>
          <w:p w14:paraId="173908DC" w14:textId="77777777" w:rsidR="00E6020C" w:rsidRDefault="00E6020C" w:rsidP="00AC7560"/>
          <w:p w14:paraId="2EB00BD8" w14:textId="608B09E7" w:rsidR="00A2306A" w:rsidRDefault="00A2306A" w:rsidP="00AC7560">
            <w:r>
              <w:t xml:space="preserve">- </w:t>
            </w:r>
            <w:r w:rsidR="00E6020C">
              <w:t>À + definite article</w:t>
            </w:r>
          </w:p>
          <w:p w14:paraId="01623A99" w14:textId="77777777" w:rsidR="00A2306A" w:rsidRDefault="00A2306A" w:rsidP="00AC7560"/>
          <w:p w14:paraId="080E1023" w14:textId="30ECAFA2" w:rsidR="00A2306A" w:rsidRDefault="00A2306A" w:rsidP="00AC7560">
            <w:r>
              <w:t xml:space="preserve">- </w:t>
            </w:r>
            <w:r w:rsidR="00E6020C">
              <w:t>De + definite article</w:t>
            </w:r>
          </w:p>
          <w:p w14:paraId="417A9B39" w14:textId="77777777" w:rsidR="00A2306A" w:rsidRDefault="00A2306A" w:rsidP="00AC7560"/>
          <w:p w14:paraId="2058EDB2" w14:textId="2FE2BC34" w:rsidR="00A2306A" w:rsidRDefault="00A2306A" w:rsidP="00AC7560">
            <w:r>
              <w:t>- Begin to u</w:t>
            </w:r>
            <w:r w:rsidR="00E6020C">
              <w:t xml:space="preserve">se a range of adverbs to make </w:t>
            </w:r>
            <w:r>
              <w:t xml:space="preserve">writing (e.g. </w:t>
            </w:r>
            <w:r w:rsidR="00E6020C">
              <w:t>messages</w:t>
            </w:r>
            <w:r>
              <w:t>)</w:t>
            </w:r>
            <w:r w:rsidR="00E6020C">
              <w:t xml:space="preserve"> more interesting</w:t>
            </w:r>
          </w:p>
          <w:p w14:paraId="3533B4A8" w14:textId="77777777" w:rsidR="00A2306A" w:rsidRDefault="00A2306A" w:rsidP="00AC7560"/>
          <w:p w14:paraId="03CD74F7" w14:textId="7781901A" w:rsidR="00A2306A" w:rsidRDefault="00A2306A" w:rsidP="00AC7560">
            <w:r>
              <w:t xml:space="preserve">- </w:t>
            </w:r>
            <w:r w:rsidR="00E6020C">
              <w:t>Apply correct verb endings to write accurately</w:t>
            </w:r>
          </w:p>
          <w:p w14:paraId="40823772" w14:textId="77777777" w:rsidR="00A2306A" w:rsidRDefault="00A2306A" w:rsidP="00AC7560"/>
          <w:p w14:paraId="69353800" w14:textId="77777777" w:rsidR="00E6020C" w:rsidRDefault="00A2306A" w:rsidP="00AC7560">
            <w:r>
              <w:t xml:space="preserve">- </w:t>
            </w:r>
            <w:r w:rsidR="00E6020C">
              <w:t>Verbal phrases</w:t>
            </w:r>
            <w:r>
              <w:t xml:space="preserve">: </w:t>
            </w:r>
            <w:r w:rsidR="00E6020C">
              <w:t>talk about yesterday or tomorrow in a simple way</w:t>
            </w:r>
            <w:r>
              <w:t xml:space="preserve">, </w:t>
            </w:r>
            <w:r w:rsidR="00E6020C">
              <w:t>e</w:t>
            </w:r>
            <w:r>
              <w:t>.</w:t>
            </w:r>
            <w:r w:rsidR="00E6020C">
              <w:t>g</w:t>
            </w:r>
            <w:r>
              <w:t>.</w:t>
            </w:r>
            <w:r w:rsidR="00E6020C">
              <w:t xml:space="preserve"> </w:t>
            </w:r>
            <w:r>
              <w:t>“</w:t>
            </w:r>
            <w:proofErr w:type="spellStart"/>
            <w:r w:rsidR="00E6020C">
              <w:t>il</w:t>
            </w:r>
            <w:proofErr w:type="spellEnd"/>
            <w:r w:rsidR="00E6020C">
              <w:t xml:space="preserve"> y </w:t>
            </w:r>
            <w:proofErr w:type="spellStart"/>
            <w:r w:rsidR="00E6020C">
              <w:t>avait</w:t>
            </w:r>
            <w:proofErr w:type="spellEnd"/>
            <w:r>
              <w:t>…”</w:t>
            </w:r>
          </w:p>
          <w:p w14:paraId="78882567" w14:textId="7A45F782" w:rsidR="00A2306A" w:rsidRPr="00E6020C" w:rsidRDefault="00A2306A" w:rsidP="00AC7560"/>
        </w:tc>
      </w:tr>
      <w:tr w:rsidR="007F09F0" w14:paraId="3BDD507F" w14:textId="77777777" w:rsidTr="005B3622">
        <w:trPr>
          <w:trHeight w:val="258"/>
        </w:trPr>
        <w:tc>
          <w:tcPr>
            <w:tcW w:w="2122" w:type="dxa"/>
          </w:tcPr>
          <w:p w14:paraId="6E6E0267" w14:textId="1D04321B" w:rsidR="007F09F0" w:rsidRPr="007F09F0" w:rsidRDefault="007F09F0" w:rsidP="00AC7560">
            <w:pPr>
              <w:rPr>
                <w:b/>
                <w:bCs/>
                <w:sz w:val="26"/>
                <w:szCs w:val="26"/>
              </w:rPr>
            </w:pPr>
            <w:r>
              <w:rPr>
                <w:b/>
                <w:bCs/>
                <w:sz w:val="26"/>
                <w:szCs w:val="26"/>
              </w:rPr>
              <w:lastRenderedPageBreak/>
              <w:t>THROUGHOUT KS2:</w:t>
            </w:r>
          </w:p>
        </w:tc>
        <w:tc>
          <w:tcPr>
            <w:tcW w:w="8956" w:type="dxa"/>
            <w:gridSpan w:val="5"/>
          </w:tcPr>
          <w:p w14:paraId="178FB530" w14:textId="2F684E63" w:rsidR="007F09F0" w:rsidRDefault="00A2306A" w:rsidP="00AC7560">
            <w:r>
              <w:t xml:space="preserve">Develop </w:t>
            </w:r>
            <w:r w:rsidR="00C22274">
              <w:t>an increasing awareness of the cultural traditions and geography of the country of France and of its position within Europe and in relation to the UK…</w:t>
            </w:r>
          </w:p>
          <w:p w14:paraId="5082D7A3" w14:textId="469769EC" w:rsidR="00C22274" w:rsidRDefault="00C22274" w:rsidP="00AC7560"/>
          <w:p w14:paraId="22311695" w14:textId="22061495" w:rsidR="00C22274" w:rsidRDefault="00C22274" w:rsidP="00AC7560">
            <w:r>
              <w:t>- Key cities, regions, coastlines &amp; oceans, rivers, mountain ranges, famous landmarks</w:t>
            </w:r>
          </w:p>
          <w:p w14:paraId="59539DD7" w14:textId="2C2BF9EE" w:rsidR="00C22274" w:rsidRDefault="00C22274" w:rsidP="00C22274">
            <w:r>
              <w:t xml:space="preserve">- </w:t>
            </w:r>
            <w:r>
              <w:t>The capital city: Paris</w:t>
            </w:r>
          </w:p>
          <w:p w14:paraId="4EF8074F" w14:textId="77777777" w:rsidR="00445354" w:rsidRDefault="00445354" w:rsidP="00445354">
            <w:r>
              <w:t>- Other European and Francophone countries</w:t>
            </w:r>
          </w:p>
          <w:p w14:paraId="4AC87EB3" w14:textId="77777777" w:rsidR="00C22274" w:rsidRDefault="00C22274" w:rsidP="00C22274">
            <w:r>
              <w:t xml:space="preserve">- Key festivals and related French customs: Noel, </w:t>
            </w:r>
            <w:proofErr w:type="spellStart"/>
            <w:r>
              <w:t>Pacques</w:t>
            </w:r>
            <w:proofErr w:type="spellEnd"/>
            <w:r>
              <w:t>, Jour de la Bastille</w:t>
            </w:r>
          </w:p>
          <w:p w14:paraId="45DB1D45" w14:textId="4B0E11B9" w:rsidR="00C22274" w:rsidRDefault="00C22274" w:rsidP="00AC7560">
            <w:r>
              <w:t>- The Tour de France</w:t>
            </w:r>
            <w:r w:rsidR="00445354">
              <w:t xml:space="preserve"> &amp; other sporting events</w:t>
            </w:r>
          </w:p>
          <w:p w14:paraId="6242DD0B" w14:textId="3BDD08A2" w:rsidR="00C22274" w:rsidRDefault="00C22274" w:rsidP="00AC7560">
            <w:r>
              <w:t xml:space="preserve">- Famous French men and women </w:t>
            </w:r>
          </w:p>
          <w:p w14:paraId="5D6D0ECA" w14:textId="173B09EA" w:rsidR="007F09F0" w:rsidRDefault="007F09F0" w:rsidP="00AC7560"/>
        </w:tc>
      </w:tr>
    </w:tbl>
    <w:p w14:paraId="30419DD8" w14:textId="77777777" w:rsidR="00445354" w:rsidRDefault="00AC7560" w:rsidP="00445354">
      <w:pPr>
        <w:jc w:val="center"/>
        <w:rPr>
          <w:i/>
          <w:iCs/>
          <w:sz w:val="24"/>
          <w:szCs w:val="24"/>
        </w:rPr>
      </w:pPr>
      <w:r w:rsidRPr="00AC7560">
        <w:rPr>
          <w:i/>
          <w:iCs/>
          <w:sz w:val="24"/>
          <w:szCs w:val="24"/>
        </w:rPr>
        <w:t xml:space="preserve"> </w:t>
      </w:r>
    </w:p>
    <w:p w14:paraId="2A239496" w14:textId="695BCE1F" w:rsidR="00AA58BF" w:rsidRPr="00AC7560" w:rsidRDefault="00445354" w:rsidP="00445354">
      <w:pPr>
        <w:jc w:val="right"/>
        <w:rPr>
          <w:i/>
          <w:iCs/>
          <w:sz w:val="24"/>
          <w:szCs w:val="24"/>
        </w:rPr>
      </w:pPr>
      <w:r>
        <w:rPr>
          <w:i/>
          <w:iCs/>
          <w:sz w:val="24"/>
          <w:szCs w:val="24"/>
        </w:rPr>
        <w:t>H Williams – June 2020</w:t>
      </w:r>
    </w:p>
    <w:sectPr w:rsidR="00AA58BF" w:rsidRPr="00AC756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A60652"/>
    <w:multiLevelType w:val="hybridMultilevel"/>
    <w:tmpl w:val="127222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C64C42"/>
    <w:multiLevelType w:val="hybridMultilevel"/>
    <w:tmpl w:val="2E12AE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560"/>
    <w:rsid w:val="000E3548"/>
    <w:rsid w:val="00164176"/>
    <w:rsid w:val="00445354"/>
    <w:rsid w:val="004866CA"/>
    <w:rsid w:val="006A5260"/>
    <w:rsid w:val="007B7556"/>
    <w:rsid w:val="007D0F87"/>
    <w:rsid w:val="007F09F0"/>
    <w:rsid w:val="00A2306A"/>
    <w:rsid w:val="00AA58BF"/>
    <w:rsid w:val="00AC7560"/>
    <w:rsid w:val="00C22274"/>
    <w:rsid w:val="00C577AE"/>
    <w:rsid w:val="00E6020C"/>
    <w:rsid w:val="00FB7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3E300"/>
  <w15:chartTrackingRefBased/>
  <w15:docId w15:val="{FA66DD7F-FBD5-4511-AC98-16118132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7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7560"/>
    <w:pPr>
      <w:ind w:left="720"/>
      <w:contextualSpacing/>
    </w:pPr>
  </w:style>
  <w:style w:type="paragraph" w:styleId="BalloonText">
    <w:name w:val="Balloon Text"/>
    <w:basedOn w:val="Normal"/>
    <w:link w:val="BalloonTextChar"/>
    <w:uiPriority w:val="99"/>
    <w:semiHidden/>
    <w:unhideWhenUsed/>
    <w:rsid w:val="00486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6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993</Words>
  <Characters>5662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dc:creator>
  <cp:keywords/>
  <dc:description/>
  <cp:lastModifiedBy>Helen</cp:lastModifiedBy>
  <cp:revision>3</cp:revision>
  <cp:lastPrinted>2020-06-25T18:08:00Z</cp:lastPrinted>
  <dcterms:created xsi:type="dcterms:W3CDTF">2020-06-25T16:09:00Z</dcterms:created>
  <dcterms:modified xsi:type="dcterms:W3CDTF">2020-06-25T18:10:00Z</dcterms:modified>
</cp:coreProperties>
</file>