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62A" w:rsidRDefault="00071B73" w:rsidP="00071B73">
      <w:pPr>
        <w:jc w:val="center"/>
        <w:rPr>
          <w:rFonts w:ascii="Comic Sans MS" w:hAnsi="Comic Sans MS"/>
          <w:b/>
          <w:sz w:val="44"/>
          <w:u w:val="single"/>
        </w:rPr>
      </w:pPr>
      <w:r w:rsidRPr="00071B73">
        <w:rPr>
          <w:rFonts w:ascii="Comic Sans MS" w:hAnsi="Comic Sans MS"/>
          <w:b/>
          <w:sz w:val="44"/>
          <w:u w:val="single"/>
        </w:rPr>
        <w:t>Hickory Dickory Dock</w:t>
      </w:r>
    </w:p>
    <w:p w:rsidR="00071B73" w:rsidRDefault="00071B73" w:rsidP="00071B73">
      <w:pPr>
        <w:jc w:val="center"/>
        <w:rPr>
          <w:rFonts w:ascii="Comic Sans MS" w:hAnsi="Comic Sans MS"/>
          <w:b/>
          <w:sz w:val="44"/>
          <w:u w:val="single"/>
        </w:rPr>
      </w:pPr>
    </w:p>
    <w:p w:rsidR="00071B73" w:rsidRDefault="00071B73" w:rsidP="00071B73">
      <w:pPr>
        <w:jc w:val="center"/>
        <w:rPr>
          <w:rFonts w:ascii="Comic Sans MS" w:hAnsi="Comic Sans MS"/>
          <w:sz w:val="44"/>
        </w:rPr>
      </w:pPr>
      <w:r w:rsidRPr="00071B73">
        <w:rPr>
          <w:rFonts w:ascii="Comic Sans MS" w:hAnsi="Comic Sans MS"/>
          <w:sz w:val="44"/>
        </w:rPr>
        <w:t>Hic</w:t>
      </w:r>
      <w:r>
        <w:rPr>
          <w:rFonts w:ascii="Comic Sans MS" w:hAnsi="Comic Sans MS"/>
          <w:sz w:val="44"/>
        </w:rPr>
        <w:t>kory, dickory dock,</w:t>
      </w:r>
    </w:p>
    <w:p w:rsidR="00071B73" w:rsidRDefault="00071B73" w:rsidP="00071B73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>The mouse ran up the clock,</w:t>
      </w:r>
    </w:p>
    <w:p w:rsidR="00071B73" w:rsidRDefault="008D20EF" w:rsidP="00071B73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>The c</w:t>
      </w:r>
      <w:bookmarkStart w:id="0" w:name="_GoBack"/>
      <w:bookmarkEnd w:id="0"/>
      <w:r w:rsidR="00071B73">
        <w:rPr>
          <w:rFonts w:ascii="Comic Sans MS" w:hAnsi="Comic Sans MS"/>
          <w:sz w:val="44"/>
        </w:rPr>
        <w:t>lock struck three,</w:t>
      </w:r>
    </w:p>
    <w:p w:rsidR="00071B73" w:rsidRDefault="00071B73" w:rsidP="00071B73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>The mouse had tea,</w:t>
      </w:r>
    </w:p>
    <w:p w:rsidR="00071B73" w:rsidRDefault="00071B73" w:rsidP="00071B73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>Hickory, dickory, dock.</w:t>
      </w:r>
    </w:p>
    <w:p w:rsidR="00071B73" w:rsidRDefault="00071B73" w:rsidP="00071B73">
      <w:pPr>
        <w:jc w:val="center"/>
        <w:rPr>
          <w:rFonts w:ascii="Comic Sans MS" w:hAnsi="Comic Sans MS"/>
          <w:sz w:val="44"/>
        </w:rPr>
      </w:pPr>
    </w:p>
    <w:p w:rsidR="00071B73" w:rsidRDefault="00071B73" w:rsidP="00071B73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>Hickory dickory dock,</w:t>
      </w:r>
    </w:p>
    <w:p w:rsidR="00071B73" w:rsidRDefault="00071B73" w:rsidP="00071B73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>The mouse ran up the clock,</w:t>
      </w:r>
    </w:p>
    <w:p w:rsidR="00071B73" w:rsidRDefault="00071B73" w:rsidP="00071B73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 xml:space="preserve">The clock struck two, </w:t>
      </w:r>
    </w:p>
    <w:p w:rsidR="00071B73" w:rsidRDefault="00071B73" w:rsidP="00071B73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>The mouse said boo,</w:t>
      </w:r>
    </w:p>
    <w:p w:rsidR="00071B73" w:rsidRPr="00071B73" w:rsidRDefault="00071B73" w:rsidP="00071B73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>Hickory Dickory Dock</w:t>
      </w:r>
    </w:p>
    <w:sectPr w:rsidR="00071B73" w:rsidRPr="00071B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B73"/>
    <w:rsid w:val="00071B73"/>
    <w:rsid w:val="008D20EF"/>
    <w:rsid w:val="00C5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4B7DE"/>
  <w15:chartTrackingRefBased/>
  <w15:docId w15:val="{935A596E-0019-4640-9E2D-79E2D4E2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EDU-PRD-SCCM1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3</cp:revision>
  <dcterms:created xsi:type="dcterms:W3CDTF">2020-09-24T15:40:00Z</dcterms:created>
  <dcterms:modified xsi:type="dcterms:W3CDTF">2020-09-24T15:44:00Z</dcterms:modified>
</cp:coreProperties>
</file>